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5245"/>
        <w:gridCol w:w="1791"/>
      </w:tblGrid>
      <w:tr w:rsidR="002C51C2" w:rsidTr="00AF1AF2">
        <w:tc>
          <w:tcPr>
            <w:tcW w:w="1980" w:type="dxa"/>
          </w:tcPr>
          <w:p w:rsidR="002C51C2" w:rsidRDefault="002C51C2">
            <w:pPr>
              <w:rPr>
                <w:sz w:val="40"/>
              </w:rPr>
            </w:pPr>
            <w:r>
              <w:rPr>
                <w:noProof/>
                <w:sz w:val="40"/>
                <w:lang w:eastAsia="en-AU"/>
              </w:rPr>
              <w:drawing>
                <wp:inline distT="0" distB="0" distL="0" distR="0">
                  <wp:extent cx="876300" cy="72571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6788" cy="75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C51C2" w:rsidRPr="00AF1AF2" w:rsidRDefault="0014215E" w:rsidP="00A300F4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DOG OR CAT</w:t>
            </w:r>
            <w:r w:rsidR="002C51C2" w:rsidRPr="00AF1AF2">
              <w:rPr>
                <w:rFonts w:ascii="Century Gothic" w:hAnsi="Century Gothic"/>
                <w:b/>
                <w:sz w:val="36"/>
                <w:szCs w:val="36"/>
              </w:rPr>
              <w:br/>
            </w:r>
            <w:r w:rsidR="00A300F4">
              <w:rPr>
                <w:rFonts w:ascii="Century Gothic" w:hAnsi="Century Gothic"/>
                <w:b/>
                <w:sz w:val="36"/>
                <w:szCs w:val="36"/>
              </w:rPr>
              <w:t>ADVERTISING RULES</w:t>
            </w:r>
          </w:p>
        </w:tc>
        <w:tc>
          <w:tcPr>
            <w:tcW w:w="1791" w:type="dxa"/>
          </w:tcPr>
          <w:p w:rsidR="002C51C2" w:rsidRDefault="002C51C2" w:rsidP="002C51C2">
            <w:pPr>
              <w:jc w:val="right"/>
              <w:rPr>
                <w:sz w:val="40"/>
              </w:rPr>
            </w:pPr>
            <w:r>
              <w:rPr>
                <w:noProof/>
                <w:sz w:val="40"/>
                <w:lang w:eastAsia="en-AU"/>
              </w:rPr>
              <w:drawing>
                <wp:inline distT="0" distB="0" distL="0" distR="0">
                  <wp:extent cx="690368" cy="7251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4128" cy="75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0F4" w:rsidRDefault="00A300F4" w:rsidP="00A300F4">
      <w:pPr>
        <w:spacing w:before="180"/>
        <w:rPr>
          <w:rFonts w:ascii="Century Gothic" w:hAnsi="Century Gothic"/>
          <w:szCs w:val="20"/>
        </w:rPr>
      </w:pPr>
    </w:p>
    <w:p w:rsidR="002B252C" w:rsidRDefault="00A300F4" w:rsidP="00A300F4">
      <w:pPr>
        <w:pBdr>
          <w:bottom w:val="single" w:sz="6" w:space="1" w:color="auto"/>
        </w:pBdr>
        <w:spacing w:before="180"/>
        <w:rPr>
          <w:rFonts w:ascii="Century Gothic" w:hAnsi="Century Gothic"/>
          <w:color w:val="C00000"/>
        </w:rPr>
      </w:pPr>
      <w:r w:rsidRPr="00BE7A49">
        <w:rPr>
          <w:rFonts w:ascii="Century Gothic" w:hAnsi="Century Gothic"/>
        </w:rPr>
        <w:t xml:space="preserve">In South Australia there are laws </w:t>
      </w:r>
      <w:r w:rsidRPr="00BE7A49">
        <w:rPr>
          <w:rFonts w:ascii="Century Gothic" w:hAnsi="Century Gothic"/>
        </w:rPr>
        <w:t>to regulate dog and cat breeding, selling and trading</w:t>
      </w:r>
      <w:r w:rsidR="002B252C" w:rsidRPr="00BE7A49">
        <w:rPr>
          <w:rFonts w:ascii="Century Gothic" w:hAnsi="Century Gothic"/>
        </w:rPr>
        <w:t xml:space="preserve">. This includes </w:t>
      </w:r>
      <w:r w:rsidRPr="00BE7A49">
        <w:rPr>
          <w:rFonts w:ascii="Century Gothic" w:hAnsi="Century Gothic"/>
        </w:rPr>
        <w:t xml:space="preserve">strict rules around advertising. Use this </w:t>
      </w:r>
      <w:r w:rsidR="002B252C" w:rsidRPr="00BE7A49">
        <w:rPr>
          <w:rFonts w:ascii="Century Gothic" w:hAnsi="Century Gothic"/>
        </w:rPr>
        <w:t>example below</w:t>
      </w:r>
      <w:r w:rsidRPr="00BE7A49">
        <w:rPr>
          <w:rFonts w:ascii="Century Gothic" w:hAnsi="Century Gothic"/>
        </w:rPr>
        <w:t xml:space="preserve"> as a guide for what you must include in any advertisement </w:t>
      </w:r>
      <w:r w:rsidR="002B252C" w:rsidRPr="00BE7A49">
        <w:rPr>
          <w:rFonts w:ascii="Century Gothic" w:hAnsi="Century Gothic"/>
        </w:rPr>
        <w:t>selling a dog or cat</w:t>
      </w:r>
      <w:r w:rsidRPr="00BE7A49">
        <w:rPr>
          <w:rFonts w:ascii="Century Gothic" w:hAnsi="Century Gothic"/>
        </w:rPr>
        <w:t>.</w:t>
      </w:r>
      <w:r w:rsidR="00BE7A49" w:rsidRPr="00BE7A49">
        <w:rPr>
          <w:rFonts w:ascii="Century Gothic" w:hAnsi="Century Gothic"/>
        </w:rPr>
        <w:t xml:space="preserve"> </w:t>
      </w:r>
      <w:r w:rsidR="00BE7A49">
        <w:rPr>
          <w:rFonts w:ascii="Century Gothic" w:hAnsi="Century Gothic"/>
        </w:rPr>
        <w:br/>
      </w:r>
      <w:r w:rsidR="002B252C" w:rsidRPr="00BE7A49">
        <w:rPr>
          <w:rFonts w:ascii="Century Gothic" w:hAnsi="Century Gothic"/>
          <w:color w:val="C00000"/>
        </w:rPr>
        <w:t>The information</w:t>
      </w:r>
      <w:r w:rsidR="002B252C" w:rsidRPr="00BE7A49">
        <w:rPr>
          <w:rFonts w:ascii="Century Gothic" w:hAnsi="Century Gothic"/>
          <w:color w:val="C00000"/>
        </w:rPr>
        <w:t xml:space="preserve"> featured in </w:t>
      </w:r>
      <w:r w:rsidR="00BE7A49">
        <w:rPr>
          <w:rFonts w:ascii="Century Gothic" w:hAnsi="Century Gothic"/>
          <w:color w:val="C00000"/>
        </w:rPr>
        <w:t>the red block of the example</w:t>
      </w:r>
      <w:r w:rsidR="002B252C" w:rsidRPr="00BE7A49">
        <w:rPr>
          <w:rFonts w:ascii="Century Gothic" w:hAnsi="Century Gothic"/>
          <w:color w:val="C00000"/>
        </w:rPr>
        <w:t xml:space="preserve"> </w:t>
      </w:r>
      <w:r w:rsidR="002B252C" w:rsidRPr="00BE7A49">
        <w:rPr>
          <w:rFonts w:ascii="Century Gothic" w:hAnsi="Century Gothic"/>
          <w:b/>
          <w:color w:val="C00000"/>
        </w:rPr>
        <w:t>MUST APPEAR</w:t>
      </w:r>
      <w:r w:rsidR="002B252C" w:rsidRPr="00BE7A49">
        <w:rPr>
          <w:rFonts w:ascii="Century Gothic" w:hAnsi="Century Gothic"/>
          <w:color w:val="C00000"/>
        </w:rPr>
        <w:t xml:space="preserve"> in all advertisements—it’s the law!</w:t>
      </w:r>
    </w:p>
    <w:p w:rsidR="00BE7A49" w:rsidRPr="00BE7A49" w:rsidRDefault="00BE7A49" w:rsidP="00A300F4">
      <w:pPr>
        <w:pBdr>
          <w:bottom w:val="single" w:sz="6" w:space="1" w:color="auto"/>
        </w:pBdr>
        <w:spacing w:before="180"/>
        <w:rPr>
          <w:rFonts w:ascii="Century Gothic" w:hAnsi="Century Gothic"/>
          <w:color w:val="C00000"/>
        </w:rPr>
      </w:pPr>
    </w:p>
    <w:p w:rsidR="00BE7A49" w:rsidRDefault="00BE7A49" w:rsidP="00A300F4">
      <w:pPr>
        <w:spacing w:before="180"/>
        <w:rPr>
          <w:rFonts w:ascii="Century Gothic" w:hAnsi="Century Gothic"/>
          <w:color w:val="C00000"/>
          <w:sz w:val="20"/>
          <w:szCs w:val="20"/>
        </w:rPr>
      </w:pPr>
    </w:p>
    <w:p w:rsidR="00BE7A49" w:rsidRPr="00BE7A49" w:rsidRDefault="00BE7A49" w:rsidP="00BE7A49">
      <w:pPr>
        <w:spacing w:before="180" w:after="0"/>
        <w:rPr>
          <w:rFonts w:ascii="Century Gothic" w:hAnsi="Century Gothic"/>
          <w:szCs w:val="20"/>
        </w:rPr>
      </w:pPr>
      <w:r w:rsidRPr="00BE7A49">
        <w:rPr>
          <w:rFonts w:ascii="Century Gothic" w:hAnsi="Century Gothic"/>
          <w:b/>
          <w:color w:val="C00000"/>
          <w:szCs w:val="20"/>
        </w:rPr>
        <w:t>Mandatory information</w:t>
      </w:r>
      <w:r w:rsidRPr="00BE7A49">
        <w:rPr>
          <w:rFonts w:ascii="Century Gothic" w:hAnsi="Century Gothic"/>
          <w:color w:val="C00000"/>
          <w:szCs w:val="20"/>
        </w:rPr>
        <w:t xml:space="preserve"> </w:t>
      </w:r>
      <w:r>
        <w:rPr>
          <w:rFonts w:ascii="Century Gothic" w:hAnsi="Century Gothic"/>
          <w:szCs w:val="20"/>
        </w:rPr>
        <w:t xml:space="preserve">to be included </w:t>
      </w:r>
      <w:r w:rsidRPr="00BE7A49">
        <w:rPr>
          <w:rFonts w:ascii="Century Gothic" w:hAnsi="Century Gothic"/>
          <w:szCs w:val="20"/>
        </w:rPr>
        <w:t>in advertisements.</w:t>
      </w:r>
    </w:p>
    <w:p w:rsidR="00BE7A49" w:rsidRPr="00BE7A49" w:rsidRDefault="00BE7A49" w:rsidP="00BE7A49">
      <w:pPr>
        <w:pStyle w:val="ListParagraph"/>
        <w:numPr>
          <w:ilvl w:val="0"/>
          <w:numId w:val="4"/>
        </w:numPr>
        <w:ind w:left="714" w:hanging="357"/>
        <w:rPr>
          <w:rFonts w:ascii="Century Gothic" w:hAnsi="Century Gothic"/>
          <w:sz w:val="20"/>
          <w:szCs w:val="20"/>
        </w:rPr>
      </w:pPr>
      <w:r w:rsidRPr="00BE7A49">
        <w:rPr>
          <w:rFonts w:ascii="Century Gothic" w:hAnsi="Century Gothic"/>
          <w:sz w:val="20"/>
          <w:szCs w:val="20"/>
        </w:rPr>
        <w:t>Sellers name and phone number</w:t>
      </w:r>
    </w:p>
    <w:p w:rsidR="00BE7A49" w:rsidRPr="00BE7A49" w:rsidRDefault="00BE7A49" w:rsidP="00BE7A49">
      <w:pPr>
        <w:pStyle w:val="ListParagraph"/>
        <w:numPr>
          <w:ilvl w:val="0"/>
          <w:numId w:val="4"/>
        </w:numPr>
        <w:spacing w:before="180"/>
        <w:rPr>
          <w:rFonts w:ascii="Century Gothic" w:hAnsi="Century Gothic"/>
          <w:sz w:val="20"/>
          <w:szCs w:val="20"/>
        </w:rPr>
      </w:pPr>
      <w:r w:rsidRPr="00BE7A49">
        <w:rPr>
          <w:rFonts w:ascii="Century Gothic" w:hAnsi="Century Gothic"/>
          <w:sz w:val="20"/>
          <w:szCs w:val="20"/>
        </w:rPr>
        <w:t>Name and phone number for all individuals involved in breeding</w:t>
      </w:r>
    </w:p>
    <w:p w:rsidR="00BE7A49" w:rsidRPr="00BE7A49" w:rsidRDefault="00BE7A49" w:rsidP="00BE7A49">
      <w:pPr>
        <w:pStyle w:val="ListParagraph"/>
        <w:numPr>
          <w:ilvl w:val="0"/>
          <w:numId w:val="4"/>
        </w:numPr>
        <w:spacing w:before="180"/>
        <w:rPr>
          <w:rFonts w:ascii="Century Gothic" w:hAnsi="Century Gothic"/>
          <w:sz w:val="20"/>
          <w:szCs w:val="20"/>
        </w:rPr>
      </w:pPr>
      <w:r w:rsidRPr="00BE7A49">
        <w:rPr>
          <w:rFonts w:ascii="Century Gothic" w:hAnsi="Century Gothic"/>
          <w:sz w:val="20"/>
          <w:szCs w:val="20"/>
        </w:rPr>
        <w:t>DACO Breeder registration numbers of all individuals involved in breeding.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B252C" w:rsidTr="002B252C"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7A49" w:rsidRPr="00BE7A49" w:rsidRDefault="002B252C" w:rsidP="00BE7A49">
            <w:pPr>
              <w:spacing w:before="180" w:after="180"/>
              <w:rPr>
                <w:rFonts w:ascii="Century Gothic" w:hAnsi="Century Gothic"/>
                <w:szCs w:val="20"/>
              </w:rPr>
            </w:pPr>
            <w:r w:rsidRPr="00BE7A49">
              <w:rPr>
                <w:rFonts w:ascii="Century Gothic" w:hAnsi="Century Gothic"/>
                <w:b/>
                <w:sz w:val="32"/>
                <w:szCs w:val="20"/>
              </w:rPr>
              <w:t xml:space="preserve">ADVERTISEMENT EXAMPLE </w:t>
            </w:r>
          </w:p>
        </w:tc>
      </w:tr>
      <w:tr w:rsidR="00A300F4" w:rsidTr="002B252C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:rsidR="00A300F4" w:rsidRPr="002B252C" w:rsidRDefault="00A300F4" w:rsidP="00BE7A49">
            <w:pPr>
              <w:spacing w:before="180"/>
              <w:ind w:left="318" w:right="828"/>
              <w:rPr>
                <w:rFonts w:ascii="Century Gothic" w:hAnsi="Century Gothic"/>
                <w:szCs w:val="20"/>
              </w:rPr>
            </w:pPr>
            <w:r w:rsidRPr="00BE7A49">
              <w:rPr>
                <w:rFonts w:ascii="Century Gothic" w:hAnsi="Century Gothic"/>
                <w:b/>
                <w:szCs w:val="20"/>
              </w:rPr>
              <w:t>American Staffy Puppies for sale</w:t>
            </w:r>
            <w:r w:rsidRPr="002B252C">
              <w:rPr>
                <w:rFonts w:ascii="Century Gothic" w:hAnsi="Century Gothic"/>
                <w:szCs w:val="20"/>
              </w:rPr>
              <w:t xml:space="preserve"> $XXX</w:t>
            </w:r>
          </w:p>
          <w:p w:rsidR="00A300F4" w:rsidRPr="002B252C" w:rsidRDefault="00A300F4" w:rsidP="00BE7A49">
            <w:pPr>
              <w:spacing w:before="180"/>
              <w:ind w:left="318" w:right="828"/>
              <w:rPr>
                <w:rFonts w:ascii="Century Gothic" w:hAnsi="Century Gothic"/>
                <w:szCs w:val="20"/>
              </w:rPr>
            </w:pPr>
            <w:r w:rsidRPr="002B252C">
              <w:rPr>
                <w:rFonts w:ascii="Century Gothic" w:hAnsi="Century Gothic"/>
                <w:szCs w:val="20"/>
              </w:rPr>
              <w:t xml:space="preserve">We have four healthy </w:t>
            </w:r>
            <w:r w:rsidR="002B252C" w:rsidRPr="002B252C">
              <w:rPr>
                <w:rFonts w:ascii="Century Gothic" w:hAnsi="Century Gothic"/>
                <w:szCs w:val="20"/>
              </w:rPr>
              <w:t xml:space="preserve">12 week-old </w:t>
            </w:r>
            <w:r w:rsidRPr="002B252C">
              <w:rPr>
                <w:rFonts w:ascii="Century Gothic" w:hAnsi="Century Gothic"/>
                <w:szCs w:val="20"/>
              </w:rPr>
              <w:t xml:space="preserve">puppies for sale. You are welcome to come and see them and view our facilities and </w:t>
            </w:r>
            <w:r w:rsidR="002B252C" w:rsidRPr="002B252C">
              <w:rPr>
                <w:rFonts w:ascii="Century Gothic" w:hAnsi="Century Gothic"/>
                <w:szCs w:val="20"/>
              </w:rPr>
              <w:t>the puppies parents to know they are well loved and cared for.</w:t>
            </w:r>
          </w:p>
          <w:p w:rsidR="00A300F4" w:rsidRPr="00BE7A49" w:rsidRDefault="00A300F4" w:rsidP="00BE7A49">
            <w:pPr>
              <w:spacing w:before="180" w:after="180"/>
              <w:ind w:left="318" w:right="828"/>
              <w:rPr>
                <w:rFonts w:ascii="Century Gothic" w:hAnsi="Century Gothic"/>
                <w:szCs w:val="20"/>
              </w:rPr>
            </w:pPr>
            <w:r w:rsidRPr="002B252C">
              <w:rPr>
                <w:rFonts w:ascii="Century Gothic" w:hAnsi="Century Gothic"/>
                <w:szCs w:val="20"/>
              </w:rPr>
              <w:t xml:space="preserve">All pups come with </w:t>
            </w:r>
            <w:r w:rsidR="002B252C" w:rsidRPr="002B252C">
              <w:rPr>
                <w:rFonts w:ascii="Century Gothic" w:hAnsi="Century Gothic"/>
                <w:szCs w:val="20"/>
              </w:rPr>
              <w:t xml:space="preserve">a </w:t>
            </w:r>
            <w:r w:rsidRPr="002B252C">
              <w:rPr>
                <w:rFonts w:ascii="Century Gothic" w:hAnsi="Century Gothic"/>
                <w:szCs w:val="20"/>
              </w:rPr>
              <w:t>microchip</w:t>
            </w:r>
            <w:r w:rsidR="002B252C" w:rsidRPr="002B252C">
              <w:rPr>
                <w:rFonts w:ascii="Century Gothic" w:hAnsi="Century Gothic"/>
                <w:szCs w:val="20"/>
              </w:rPr>
              <w:t xml:space="preserve"> (registered in Dogs and Cats Online)</w:t>
            </w:r>
            <w:r w:rsidRPr="002B252C">
              <w:rPr>
                <w:rFonts w:ascii="Century Gothic" w:hAnsi="Century Gothic"/>
                <w:szCs w:val="20"/>
              </w:rPr>
              <w:t xml:space="preserve">, </w:t>
            </w:r>
            <w:r w:rsidR="002B252C" w:rsidRPr="002B252C">
              <w:rPr>
                <w:rFonts w:ascii="Century Gothic" w:hAnsi="Century Gothic"/>
                <w:szCs w:val="20"/>
              </w:rPr>
              <w:t xml:space="preserve">a </w:t>
            </w:r>
            <w:r w:rsidRPr="002B252C">
              <w:rPr>
                <w:rFonts w:ascii="Century Gothic" w:hAnsi="Century Gothic"/>
                <w:szCs w:val="20"/>
              </w:rPr>
              <w:t>v</w:t>
            </w:r>
            <w:r w:rsidR="002B252C" w:rsidRPr="002B252C">
              <w:rPr>
                <w:rFonts w:ascii="Century Gothic" w:hAnsi="Century Gothic"/>
                <w:szCs w:val="20"/>
              </w:rPr>
              <w:t xml:space="preserve">accination certificate, a vet checked certificate and have been </w:t>
            </w:r>
            <w:r w:rsidRPr="002B252C">
              <w:rPr>
                <w:rFonts w:ascii="Century Gothic" w:hAnsi="Century Gothic"/>
                <w:szCs w:val="20"/>
              </w:rPr>
              <w:t>worm/flea treated</w:t>
            </w:r>
            <w:bookmarkStart w:id="0" w:name="_GoBack"/>
            <w:bookmarkEnd w:id="0"/>
            <w:r w:rsidRPr="002B252C">
              <w:rPr>
                <w:rFonts w:ascii="Century Gothic" w:hAnsi="Century Gothic"/>
                <w:szCs w:val="20"/>
              </w:rPr>
              <w:t>.</w:t>
            </w:r>
          </w:p>
        </w:tc>
      </w:tr>
      <w:tr w:rsidR="002B252C" w:rsidRPr="002B252C" w:rsidTr="002B252C">
        <w:tc>
          <w:tcPr>
            <w:tcW w:w="9016" w:type="dxa"/>
            <w:shd w:val="clear" w:color="auto" w:fill="C00000"/>
          </w:tcPr>
          <w:p w:rsidR="002B252C" w:rsidRPr="002B252C" w:rsidRDefault="002B252C" w:rsidP="00BE7A49">
            <w:pPr>
              <w:spacing w:before="180"/>
              <w:ind w:left="318"/>
              <w:rPr>
                <w:rFonts w:ascii="Century Gothic" w:hAnsi="Century Gothic"/>
                <w:color w:val="FFFFFF" w:themeColor="background1"/>
                <w:szCs w:val="20"/>
              </w:rPr>
            </w:pPr>
            <w:r>
              <w:rPr>
                <w:rFonts w:ascii="Century Gothic" w:hAnsi="Century Gothic"/>
                <w:color w:val="FFFFFF" w:themeColor="background1"/>
                <w:szCs w:val="20"/>
              </w:rPr>
              <w:t>John Smith 0400 000 000</w:t>
            </w:r>
          </w:p>
          <w:p w:rsidR="002B252C" w:rsidRPr="002B252C" w:rsidRDefault="002B252C" w:rsidP="00BE7A49">
            <w:pPr>
              <w:spacing w:before="180"/>
              <w:ind w:left="318"/>
              <w:rPr>
                <w:rFonts w:ascii="Century Gothic" w:hAnsi="Century Gothic"/>
                <w:color w:val="FFFFFF" w:themeColor="background1"/>
                <w:szCs w:val="20"/>
              </w:rPr>
            </w:pPr>
            <w:r>
              <w:rPr>
                <w:rFonts w:ascii="Century Gothic" w:hAnsi="Century Gothic"/>
                <w:color w:val="FFFFFF" w:themeColor="background1"/>
                <w:szCs w:val="20"/>
              </w:rPr>
              <w:t xml:space="preserve">Breeders: </w:t>
            </w:r>
            <w:r w:rsidR="00BE7A49">
              <w:rPr>
                <w:rFonts w:ascii="Century Gothic" w:hAnsi="Century Gothic"/>
                <w:color w:val="FFFFFF" w:themeColor="background1"/>
                <w:szCs w:val="20"/>
              </w:rPr>
              <w:t xml:space="preserve">John </w:t>
            </w:r>
            <w:r w:rsidR="00BE7A49">
              <w:rPr>
                <w:rFonts w:ascii="Century Gothic" w:hAnsi="Century Gothic"/>
                <w:color w:val="FFFFFF" w:themeColor="background1"/>
                <w:szCs w:val="20"/>
              </w:rPr>
              <w:t>Smith</w:t>
            </w:r>
            <w:r w:rsidR="00BE7A49">
              <w:rPr>
                <w:rFonts w:ascii="Century Gothic" w:hAnsi="Century Gothic"/>
                <w:color w:val="FFFFFF" w:themeColor="background1"/>
                <w:szCs w:val="20"/>
              </w:rPr>
              <w:t xml:space="preserve"> 04000 000 000</w:t>
            </w:r>
            <w:r w:rsidR="00BE7A49">
              <w:rPr>
                <w:rFonts w:ascii="Century Gothic" w:hAnsi="Century Gothic"/>
                <w:color w:val="FFFFFF" w:themeColor="background1"/>
                <w:szCs w:val="20"/>
              </w:rPr>
              <w:t xml:space="preserve"> and </w:t>
            </w:r>
            <w:r>
              <w:rPr>
                <w:rFonts w:ascii="Century Gothic" w:hAnsi="Century Gothic"/>
                <w:color w:val="FFFFFF" w:themeColor="background1"/>
                <w:szCs w:val="20"/>
              </w:rPr>
              <w:t xml:space="preserve">Jane </w:t>
            </w:r>
            <w:r w:rsidR="00BE7A49">
              <w:rPr>
                <w:rFonts w:ascii="Century Gothic" w:hAnsi="Century Gothic"/>
                <w:color w:val="FFFFFF" w:themeColor="background1"/>
                <w:szCs w:val="20"/>
              </w:rPr>
              <w:t>Jamison 0400 000 000</w:t>
            </w:r>
          </w:p>
          <w:p w:rsidR="002B252C" w:rsidRPr="002B252C" w:rsidRDefault="002B252C" w:rsidP="00BE7A49">
            <w:pPr>
              <w:spacing w:before="180"/>
              <w:ind w:left="318"/>
              <w:rPr>
                <w:rFonts w:ascii="Century Gothic" w:hAnsi="Century Gothic"/>
                <w:color w:val="FFFFFF" w:themeColor="background1"/>
                <w:szCs w:val="20"/>
              </w:rPr>
            </w:pPr>
            <w:r w:rsidRPr="002B252C">
              <w:rPr>
                <w:rFonts w:ascii="Century Gothic" w:hAnsi="Century Gothic"/>
                <w:color w:val="FFFFFF" w:themeColor="background1"/>
                <w:szCs w:val="20"/>
              </w:rPr>
              <w:t xml:space="preserve">DACO Breeder registration </w:t>
            </w:r>
            <w:r w:rsidRPr="002B252C">
              <w:rPr>
                <w:rFonts w:ascii="Century Gothic" w:hAnsi="Century Gothic"/>
                <w:color w:val="FFFFFF" w:themeColor="background1"/>
                <w:szCs w:val="20"/>
              </w:rPr>
              <w:t>number</w:t>
            </w:r>
            <w:r>
              <w:rPr>
                <w:rFonts w:ascii="Century Gothic" w:hAnsi="Century Gothic"/>
                <w:color w:val="FFFFFF" w:themeColor="background1"/>
                <w:szCs w:val="20"/>
              </w:rPr>
              <w:t>s ######## and ########</w:t>
            </w:r>
          </w:p>
          <w:p w:rsidR="002B252C" w:rsidRPr="002B252C" w:rsidRDefault="002B252C" w:rsidP="00A300F4">
            <w:pPr>
              <w:spacing w:before="180"/>
              <w:rPr>
                <w:rFonts w:ascii="Arial Narrow" w:hAnsi="Arial Narrow"/>
                <w:color w:val="FFFFFF" w:themeColor="background1"/>
                <w:szCs w:val="20"/>
              </w:rPr>
            </w:pPr>
          </w:p>
        </w:tc>
      </w:tr>
    </w:tbl>
    <w:p w:rsidR="002B252C" w:rsidRPr="00BE7A49" w:rsidRDefault="00BE7A49" w:rsidP="00BE7A49">
      <w:pPr>
        <w:spacing w:before="180" w:after="0"/>
        <w:rPr>
          <w:rFonts w:ascii="Century Gothic" w:hAnsi="Century Gothic"/>
          <w:szCs w:val="20"/>
        </w:rPr>
      </w:pPr>
      <w:r w:rsidRPr="00BE7A49">
        <w:rPr>
          <w:rFonts w:ascii="Century Gothic" w:hAnsi="Century Gothic"/>
          <w:sz w:val="20"/>
          <w:szCs w:val="20"/>
        </w:rPr>
        <w:t xml:space="preserve">In this example </w:t>
      </w:r>
      <w:r>
        <w:rPr>
          <w:rFonts w:ascii="Century Gothic" w:hAnsi="Century Gothic"/>
          <w:sz w:val="20"/>
          <w:szCs w:val="20"/>
        </w:rPr>
        <w:t>above,</w:t>
      </w:r>
      <w:r w:rsidRPr="00BE7A49">
        <w:rPr>
          <w:rFonts w:ascii="Century Gothic" w:hAnsi="Century Gothic"/>
          <w:sz w:val="20"/>
          <w:szCs w:val="20"/>
        </w:rPr>
        <w:t xml:space="preserve"> John Smith is the seller </w:t>
      </w:r>
      <w:r>
        <w:rPr>
          <w:rFonts w:ascii="Century Gothic" w:hAnsi="Century Gothic"/>
          <w:sz w:val="20"/>
          <w:szCs w:val="20"/>
        </w:rPr>
        <w:t xml:space="preserve">and </w:t>
      </w:r>
      <w:r w:rsidRPr="00BE7A49">
        <w:rPr>
          <w:rFonts w:ascii="Century Gothic" w:hAnsi="Century Gothic"/>
          <w:sz w:val="20"/>
          <w:szCs w:val="20"/>
        </w:rPr>
        <w:t>breeder (his female bitch had the puppies). Jane Jamison was also involved in the breeding (eg. her dog was the sire).</w:t>
      </w:r>
    </w:p>
    <w:sectPr w:rsidR="002B252C" w:rsidRPr="00BE7A49" w:rsidSect="002B252C">
      <w:footerReference w:type="default" r:id="rId9"/>
      <w:pgSz w:w="11906" w:h="16838"/>
      <w:pgMar w:top="1985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F6D" w:rsidRDefault="001D6F6D" w:rsidP="001D6F6D">
      <w:pPr>
        <w:spacing w:after="0" w:line="240" w:lineRule="auto"/>
      </w:pPr>
      <w:r>
        <w:separator/>
      </w:r>
    </w:p>
  </w:endnote>
  <w:endnote w:type="continuationSeparator" w:id="0">
    <w:p w:rsidR="001D6F6D" w:rsidRDefault="001D6F6D" w:rsidP="001D6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3685"/>
    </w:tblGrid>
    <w:tr w:rsidR="00AF1AF2" w:rsidRPr="00AF1AF2" w:rsidTr="00AF1AF2">
      <w:tc>
        <w:tcPr>
          <w:tcW w:w="5529" w:type="dxa"/>
        </w:tcPr>
        <w:p w:rsidR="00AF1AF2" w:rsidRDefault="00AF1AF2" w:rsidP="00AF1AF2">
          <w:pPr>
            <w:pStyle w:val="Footer"/>
            <w:spacing w:before="200"/>
            <w:ind w:left="-108"/>
            <w:rPr>
              <w:rFonts w:ascii="Century Gothic" w:hAnsi="Century Gothic"/>
              <w:sz w:val="16"/>
              <w:szCs w:val="16"/>
            </w:rPr>
          </w:pPr>
          <w:r w:rsidRPr="00AF1AF2">
            <w:rPr>
              <w:rFonts w:ascii="Century Gothic" w:hAnsi="Century Gothic"/>
              <w:sz w:val="16"/>
              <w:szCs w:val="16"/>
            </w:rPr>
            <w:t xml:space="preserve">For more information &gt; </w:t>
          </w:r>
          <w:r w:rsidRPr="00AF1AF2">
            <w:rPr>
              <w:rFonts w:ascii="Century Gothic" w:hAnsi="Century Gothic"/>
              <w:b/>
              <w:sz w:val="16"/>
              <w:szCs w:val="16"/>
            </w:rPr>
            <w:t>dogandcatboard.com.au</w:t>
          </w:r>
        </w:p>
        <w:p w:rsidR="00AF1AF2" w:rsidRPr="00AF1AF2" w:rsidRDefault="00AF1AF2" w:rsidP="00AF1AF2">
          <w:pPr>
            <w:tabs>
              <w:tab w:val="left" w:pos="1515"/>
            </w:tabs>
            <w:spacing w:before="200"/>
          </w:pPr>
          <w:r>
            <w:tab/>
          </w:r>
        </w:p>
      </w:tc>
      <w:tc>
        <w:tcPr>
          <w:tcW w:w="3685" w:type="dxa"/>
        </w:tcPr>
        <w:p w:rsidR="00AF1AF2" w:rsidRPr="00AF1AF2" w:rsidRDefault="00AF1AF2" w:rsidP="00AF1AF2">
          <w:pPr>
            <w:pStyle w:val="Footer"/>
            <w:ind w:left="175"/>
            <w:rPr>
              <w:sz w:val="16"/>
              <w:szCs w:val="16"/>
            </w:rPr>
          </w:pPr>
          <w:r w:rsidRPr="00AF1AF2">
            <w:rPr>
              <w:noProof/>
              <w:sz w:val="16"/>
              <w:szCs w:val="16"/>
              <w:lang w:eastAsia="en-AU"/>
            </w:rPr>
            <w:drawing>
              <wp:inline distT="0" distB="0" distL="0" distR="0">
                <wp:extent cx="2112065" cy="485775"/>
                <wp:effectExtent l="0" t="0" r="254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DCMB_Black_Horiz.tif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11" t="30727" r="9096" b="35296"/>
                        <a:stretch/>
                      </pic:blipFill>
                      <pic:spPr bwMode="auto">
                        <a:xfrm>
                          <a:off x="0" y="0"/>
                          <a:ext cx="2125913" cy="488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AF1AF2" w:rsidRPr="00AF1AF2" w:rsidRDefault="00AF1AF2" w:rsidP="00AF1AF2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F6D" w:rsidRDefault="001D6F6D" w:rsidP="001D6F6D">
      <w:pPr>
        <w:spacing w:after="0" w:line="240" w:lineRule="auto"/>
      </w:pPr>
      <w:r>
        <w:separator/>
      </w:r>
    </w:p>
  </w:footnote>
  <w:footnote w:type="continuationSeparator" w:id="0">
    <w:p w:rsidR="001D6F6D" w:rsidRDefault="001D6F6D" w:rsidP="001D6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844B0"/>
    <w:multiLevelType w:val="hybridMultilevel"/>
    <w:tmpl w:val="C316D38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03BE1"/>
    <w:multiLevelType w:val="hybridMultilevel"/>
    <w:tmpl w:val="D63C5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8080F"/>
    <w:multiLevelType w:val="hybridMultilevel"/>
    <w:tmpl w:val="BD7E05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01781"/>
    <w:multiLevelType w:val="hybridMultilevel"/>
    <w:tmpl w:val="DADE01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677"/>
    <w:rsid w:val="000131D0"/>
    <w:rsid w:val="0014215E"/>
    <w:rsid w:val="001D6F6D"/>
    <w:rsid w:val="00244295"/>
    <w:rsid w:val="002B252C"/>
    <w:rsid w:val="002C51C2"/>
    <w:rsid w:val="002F3BC9"/>
    <w:rsid w:val="00521E62"/>
    <w:rsid w:val="00575056"/>
    <w:rsid w:val="00634677"/>
    <w:rsid w:val="00656D25"/>
    <w:rsid w:val="008D0DDD"/>
    <w:rsid w:val="00907AE3"/>
    <w:rsid w:val="009C5599"/>
    <w:rsid w:val="00A300F4"/>
    <w:rsid w:val="00AF1AF2"/>
    <w:rsid w:val="00BE7A49"/>
    <w:rsid w:val="00D25EDB"/>
    <w:rsid w:val="00E6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7C0511B-383A-4399-8BB5-33BD1BFAE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6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46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634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F6D"/>
  </w:style>
  <w:style w:type="paragraph" w:styleId="Footer">
    <w:name w:val="footer"/>
    <w:basedOn w:val="Normal"/>
    <w:link w:val="FooterChar"/>
    <w:uiPriority w:val="99"/>
    <w:unhideWhenUsed/>
    <w:rsid w:val="001D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F6D"/>
  </w:style>
  <w:style w:type="paragraph" w:styleId="ListParagraph">
    <w:name w:val="List Paragraph"/>
    <w:basedOn w:val="Normal"/>
    <w:uiPriority w:val="34"/>
    <w:qFormat/>
    <w:rsid w:val="008D0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DEWNR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Barlow</dc:creator>
  <cp:keywords/>
  <dc:description/>
  <cp:lastModifiedBy>Mandy Barlow</cp:lastModifiedBy>
  <cp:revision>2</cp:revision>
  <dcterms:created xsi:type="dcterms:W3CDTF">2020-10-22T06:53:00Z</dcterms:created>
  <dcterms:modified xsi:type="dcterms:W3CDTF">2020-10-22T06:53:00Z</dcterms:modified>
</cp:coreProperties>
</file>